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TEMPRVN008]</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and whose registered office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Olawuni Oladayo,</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TEMPRVN008</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90,000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TEMPRVN008</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35,000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84,500</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