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D119A9">
            <w:pPr>
              <w:jc w:val="center"/>
              <w:rPr>
                <w:rFonts w:ascii="Candara" w:eastAsia="Candara" w:hAnsi="Candara" w:cs="Candara"/>
                <w:b/>
              </w:rPr>
            </w:pPr>
            <w:r>
              <w:rPr>
                <w:rFonts w:ascii="Candara" w:eastAsia="Candara" w:hAnsi="Candara" w:cs="Candara"/>
                <w:b/>
              </w:rPr>
              <w:t xml:space="preserve">RECURRING REVENUE BILL OF SALE: RECURRING REVENUE NUMBER/NAME </w:t>
            </w:r>
            <w:r>
              <w:rPr>
                <w:sz w:val="24"/>
                <w:szCs w:val="24"/>
              </w:rPr>
              <w:t>[</w:t>
            </w:r>
            <w:r>
              <w:rPr>
                <w:rFonts w:ascii="Candara" w:eastAsia="Candara" w:hAnsi="Candara" w:cs="Candara"/>
                <w:b/>
              </w:rPr>
              <w:t xml:space="preserve">REVTEST112]</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366A3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Olawuni Oladayo,</w:t>
      </w:r>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D119A9">
        <w:rPr>
          <w:rFonts w:ascii="Calibri" w:eastAsia="Calibri" w:hAnsi="Calibri" w:cs="Calibri"/>
          <w:bCs/>
          <w:color w:val="000000"/>
        </w:rPr>
        <w:t>Seller</w:t>
      </w:r>
      <w:r w:rsidR="00D119A9" w:rsidRPr="00FA2EE4">
        <w:rPr>
          <w:rFonts w:ascii="Calibri" w:eastAsia="Calibri" w:hAnsi="Calibri" w:cs="Calibri"/>
          <w:bCs/>
          <w:color w:val="000000"/>
        </w:rPr>
        <w:t xml:space="preserve"> </w:t>
      </w:r>
      <w:r>
        <w:rPr>
          <w:rFonts w:ascii="Candara" w:eastAsia="Candara" w:hAnsi="Candara" w:cs="Candara"/>
        </w:rPr>
        <w:t xml:space="preserve">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D119A9">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Subject to</w:t>
      </w:r>
      <w:r w:rsidR="00D119A9">
        <w:rPr>
          <w:rFonts w:ascii="Candara" w:eastAsia="Candara" w:hAnsi="Candara" w:cs="Candara"/>
          <w:color w:val="000000"/>
        </w:rPr>
        <w:t xml:space="preserve"> </w:t>
      </w:r>
      <w:r>
        <w:rPr>
          <w:rFonts w:ascii="Candara" w:eastAsia="Candara" w:hAnsi="Candara" w:cs="Candara"/>
          <w:color w:val="000000"/>
        </w:rPr>
        <w:t xml:space="preserve">the </w:t>
      </w:r>
      <w:hyperlink r:id="rId8" w:history="1">
        <w:r w:rsidRPr="00547AC3">
          <w:rPr>
            <w:rStyle w:val="Hyperlink"/>
            <w:rFonts w:ascii="Candara" w:eastAsia="Candara" w:hAnsi="Candara" w:cs="Candara"/>
          </w:rPr>
          <w:t>Terms</w:t>
        </w:r>
      </w:hyperlink>
      <w:r>
        <w:rPr>
          <w:rFonts w:ascii="Candara" w:eastAsia="Candara" w:hAnsi="Candara" w:cs="Candara"/>
          <w:color w:val="000000"/>
        </w:rPr>
        <w:t xml:space="preserve">, the </w:t>
      </w:r>
      <w:r w:rsidR="00D119A9">
        <w:rPr>
          <w:rFonts w:ascii="Candara" w:eastAsia="Candara" w:hAnsi="Candara" w:cs="Candara"/>
          <w:color w:val="000000"/>
        </w:rPr>
        <w:t>Seller</w:t>
      </w:r>
      <w:r>
        <w:rPr>
          <w:rFonts w:ascii="Candara" w:eastAsia="Candara" w:hAnsi="Candara" w:cs="Candara"/>
          <w:color w:val="000000"/>
        </w:rPr>
        <w:t xml:space="preserve"> acknowledges the Buyer’s payment of the Sale Price </w:t>
      </w:r>
      <w:r w:rsidR="00D119A9">
        <w:rPr>
          <w:rFonts w:ascii="Candara" w:eastAsia="Candara" w:hAnsi="Candara" w:cs="Candara"/>
          <w:color w:val="000000"/>
        </w:rPr>
        <w:t>as</w:t>
      </w:r>
      <w:r>
        <w:rPr>
          <w:rFonts w:ascii="Candara" w:eastAsia="Candara" w:hAnsi="Candara" w:cs="Candara"/>
          <w:color w:val="000000"/>
        </w:rPr>
        <w:t xml:space="preserve"> full payment for the </w:t>
      </w:r>
      <w:r w:rsidR="00D119A9">
        <w:rPr>
          <w:rFonts w:ascii="Candara" w:eastAsia="Candara" w:hAnsi="Candara" w:cs="Candara"/>
          <w:color w:val="000000"/>
        </w:rPr>
        <w:t>Recurring Revenue</w:t>
      </w:r>
      <w:r>
        <w:rPr>
          <w:rFonts w:ascii="Candara" w:eastAsia="Candara" w:hAnsi="Candara" w:cs="Candara"/>
          <w:color w:val="000000"/>
        </w:rPr>
        <w:t xml:space="preserv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w:t>
      </w:r>
      <w:r w:rsidR="00D119A9">
        <w:rPr>
          <w:rFonts w:ascii="Candara" w:eastAsia="Candara" w:hAnsi="Candara" w:cs="Candara"/>
          <w:b/>
          <w:color w:val="000000"/>
        </w:rPr>
        <w:t>RECURRING REVENUE</w:t>
      </w:r>
      <w:r>
        <w:rPr>
          <w:rFonts w:ascii="Candara" w:eastAsia="Candara" w:hAnsi="Candara" w:cs="Candara"/>
          <w:b/>
          <w:color w:val="000000"/>
        </w:rPr>
        <w:t xml:space="preserv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D119A9">
        <w:rPr>
          <w:rFonts w:ascii="Calibri" w:eastAsia="Calibri" w:hAnsi="Calibri" w:cs="Calibri"/>
          <w:color w:val="000000"/>
        </w:rPr>
        <w:t>Seller</w:t>
      </w:r>
      <w:r w:rsidR="00D119A9" w:rsidRPr="00FA2EE4">
        <w:rPr>
          <w:rFonts w:ascii="Calibri" w:eastAsia="Calibri" w:hAnsi="Calibri" w:cs="Calibri"/>
          <w:color w:val="000000"/>
        </w:rPr>
        <w:t xml:space="preserve"> </w:t>
      </w:r>
      <w:r>
        <w:rPr>
          <w:rFonts w:ascii="Candara" w:eastAsia="Candara" w:hAnsi="Candara" w:cs="Candara"/>
        </w:rPr>
        <w:t xml:space="preserve">will sell and deliver to the Buyer </w:t>
      </w:r>
      <w:r w:rsidR="00D119A9">
        <w:rPr>
          <w:rFonts w:ascii="Candara" w:eastAsia="Candara" w:hAnsi="Candara" w:cs="Candara"/>
        </w:rPr>
        <w:t>Recurring Revenue</w:t>
      </w:r>
      <w:r>
        <w:rPr>
          <w:rFonts w:ascii="Candara" w:eastAsia="Candara" w:hAnsi="Candara" w:cs="Candara"/>
        </w:rPr>
        <w:t xml:space="preserve"> Number </w:t>
      </w:r>
      <w:r>
        <w:rPr>
          <w:rFonts w:ascii="Candara" w:eastAsia="Candara" w:hAnsi="Candara" w:cs="Candara"/>
          <w:b/>
        </w:rPr>
        <w:t xml:space="preserve">REVTEST112</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6214"/>
      </w:tblGrid>
      <w:tr w:rsidR="008815A8" w:rsidTr="008815A8">
        <w:tc>
          <w:tcPr>
            <w:tcW w:w="3321" w:type="dxa"/>
          </w:tcPr>
          <w:p w:rsidR="008815A8" w:rsidRDefault="008815A8" w:rsidP="008815A8">
            <w:pPr>
              <w:spacing w:before="200" w:after="200"/>
              <w:rPr>
                <w:rFonts w:ascii="Candara" w:eastAsia="Candara" w:hAnsi="Candara" w:cs="Candara"/>
                <w:b/>
              </w:rPr>
            </w:pPr>
            <w:r>
              <w:rPr>
                <w:rFonts w:ascii="Candara" w:eastAsia="Candara" w:hAnsi="Candara" w:cs="Candara"/>
                <w:b/>
              </w:rPr>
              <w:t>RECEIVABLE VALUE</w:t>
            </w:r>
          </w:p>
          <w:p w:rsidR="008815A8" w:rsidRDefault="008815A8" w:rsidP="008815A8">
            <w:pPr>
              <w:spacing w:before="200" w:after="200"/>
              <w:rPr>
                <w:rFonts w:ascii="Candara" w:eastAsia="Candara" w:hAnsi="Candara" w:cs="Candara"/>
                <w:b/>
              </w:rPr>
            </w:pPr>
            <w:r>
              <w:rPr>
                <w:rFonts w:ascii="Candara" w:eastAsia="Candara" w:hAnsi="Candara" w:cs="Candara"/>
                <w:b/>
              </w:rPr>
              <w:t>(where applicable)</w:t>
            </w:r>
          </w:p>
        </w:tc>
        <w:tc>
          <w:tcPr>
            <w:tcW w:w="6214" w:type="dxa"/>
          </w:tcPr>
          <w:p w:rsidR="008815A8" w:rsidRDefault="00A34C4F" w:rsidP="008815A8">
            <w:pPr>
              <w:spacing w:before="200" w:after="200"/>
              <w:rPr>
                <w:rFonts w:ascii="Candara" w:eastAsia="Candara" w:hAnsi="Candara" w:cs="Candara"/>
                <w:b/>
              </w:rPr>
            </w:pPr>
            <w:r>
              <w:rPr>
                <w:rFonts w:ascii="Candara" w:eastAsia="Candara" w:hAnsi="Candara" w:cs="Candara"/>
                <w:b/>
              </w:rPr>
              <w:t>₦</w:t>
            </w:r>
            <w:r>
              <w:rPr>
                <w:rFonts w:ascii="Candara" w:eastAsia="Candara" w:hAnsi="Candara" w:cs="Candara"/>
                <w:b/>
              </w:rPr>
              <w:t xml:space="preserve"> </w:t>
            </w:r>
            <w:r w:rsidR="008815A8">
              <w:rPr>
                <w:rFonts w:ascii="Candara" w:eastAsia="Candara" w:hAnsi="Candara" w:cs="Candara"/>
                <w:b/>
              </w:rPr>
              <w:t xml:space="preserve">1,000,000</w:t>
            </w:r>
            <w:r w:rsidR="008231FA">
              <w:rPr>
                <w:rFonts w:ascii="Candara" w:eastAsia="Candara" w:hAnsi="Candara" w:cs="Candara"/>
                <w:b/>
              </w:rPr>
              <w:t/>
            </w:r>
            <w:r w:rsidR="008815A8">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RECURRING REVENUE NUMBER</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REVTEST112</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SALE PRICE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 800,000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NET VALUE</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 789,250</w:t>
            </w:r>
            <w:r w:rsidR="008231FA">
              <w:rPr>
                <w:rFonts w:ascii="Candara" w:eastAsia="Candara" w:hAnsi="Candara" w:cs="Candara"/>
                <w:b/>
              </w:rPr>
              <w:t/>
            </w:r>
            <w:r>
              <w:rPr>
                <w:rFonts w:ascii="Candara" w:eastAsia="Candara" w:hAnsi="Candara" w:cs="Candara"/>
                <w:b/>
              </w:rPr>
              <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MATURITY DATE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01-01-1970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119A9" w:rsidRDefault="00D119A9" w:rsidP="00D119A9">
            <w:pPr>
              <w:spacing w:before="200" w:after="200"/>
              <w:rPr>
                <w:rFonts w:ascii="Candara" w:eastAsia="Candara" w:hAnsi="Candara" w:cs="Candara"/>
                <w:b/>
              </w:rPr>
            </w:pPr>
            <w:r>
              <w:rPr>
                <w:rFonts w:ascii="Candara" w:eastAsia="Candara" w:hAnsi="Candara" w:cs="Candara"/>
                <w:b/>
              </w:rPr>
              <w:t>(where applicable)</w:t>
            </w:r>
          </w:p>
        </w:tc>
        <w:tc>
          <w:tcPr>
            <w:tcW w:w="6214" w:type="dxa"/>
          </w:tcPr>
          <w:p w:rsidR="00D119A9" w:rsidRDefault="00D119A9" w:rsidP="00D119A9">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8815A8">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252" w:rsidRDefault="00A60252">
      <w:pPr>
        <w:spacing w:after="0" w:line="240" w:lineRule="auto"/>
      </w:pPr>
      <w:r>
        <w:separator/>
      </w:r>
    </w:p>
  </w:endnote>
  <w:endnote w:type="continuationSeparator" w:id="0">
    <w:p w:rsidR="00A60252" w:rsidRDefault="00A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252" w:rsidRDefault="00A60252">
      <w:pPr>
        <w:spacing w:after="0" w:line="240" w:lineRule="auto"/>
      </w:pPr>
      <w:r>
        <w:separator/>
      </w:r>
    </w:p>
  </w:footnote>
  <w:footnote w:type="continuationSeparator" w:id="0">
    <w:p w:rsidR="00A60252" w:rsidRDefault="00A6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366A30"/>
    <w:rsid w:val="00547AC3"/>
    <w:rsid w:val="008231FA"/>
    <w:rsid w:val="008815A8"/>
    <w:rsid w:val="00932451"/>
    <w:rsid w:val="00932731"/>
    <w:rsid w:val="00A34C4F"/>
    <w:rsid w:val="00A60252"/>
    <w:rsid w:val="00D119A9"/>
    <w:rsid w:val="00D92122"/>
    <w:rsid w:val="00DB14F5"/>
    <w:rsid w:val="00EE07E1"/>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A9723F"/>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14</cp:revision>
  <dcterms:created xsi:type="dcterms:W3CDTF">2024-05-22T09:44:00Z</dcterms:created>
  <dcterms:modified xsi:type="dcterms:W3CDTF">2024-09-18T11:51:00Z</dcterms:modified>
</cp:coreProperties>
</file>